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6E27" w14:textId="77777777" w:rsidR="009D0AAB" w:rsidRDefault="009D0AAB" w:rsidP="009D0AAB">
      <w:pPr>
        <w:spacing w:after="0" w:line="240" w:lineRule="auto"/>
        <w:rPr>
          <w:rFonts w:ascii="Times New Roman" w:hAnsi="Times New Roman" w:cs="Times New Roman"/>
          <w:b/>
          <w:bCs/>
          <w:sz w:val="24"/>
          <w:szCs w:val="24"/>
        </w:rPr>
      </w:pPr>
    </w:p>
    <w:p w14:paraId="49936FB3" w14:textId="77777777" w:rsidR="00970492" w:rsidRDefault="00970492" w:rsidP="009D0AAB">
      <w:pPr>
        <w:spacing w:after="0" w:line="240" w:lineRule="auto"/>
        <w:rPr>
          <w:rFonts w:ascii="Times New Roman" w:hAnsi="Times New Roman" w:cs="Times New Roman"/>
          <w:b/>
          <w:bCs/>
          <w:sz w:val="24"/>
          <w:szCs w:val="24"/>
        </w:rPr>
      </w:pPr>
    </w:p>
    <w:p w14:paraId="49F6926D" w14:textId="36166CC3" w:rsidR="00A345C2" w:rsidRDefault="00970492"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Põhjapoolse ja Lõunapoolse katastriüksuste</w:t>
      </w:r>
      <w:r w:rsidR="006C2AAF">
        <w:rPr>
          <w:rFonts w:ascii="Times New Roman" w:hAnsi="Times New Roman" w:cs="Times New Roman"/>
          <w:b/>
          <w:bCs/>
          <w:sz w:val="24"/>
          <w:szCs w:val="24"/>
        </w:rPr>
        <w:t xml:space="preserve"> päikeseelektrijaama (DP3</w:t>
      </w:r>
      <w:r w:rsidR="00D2677D">
        <w:rPr>
          <w:rFonts w:ascii="Times New Roman" w:hAnsi="Times New Roman" w:cs="Times New Roman"/>
          <w:b/>
          <w:bCs/>
          <w:sz w:val="24"/>
          <w:szCs w:val="24"/>
        </w:rPr>
        <w:t>51</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 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2FA0A407" w:rsidR="009F5699" w:rsidRDefault="002B735C" w:rsidP="00007A60">
            <w:pPr>
              <w:jc w:val="both"/>
              <w:rPr>
                <w:rFonts w:ascii="Times New Roman" w:hAnsi="Times New Roman" w:cs="Times New Roman"/>
                <w:sz w:val="24"/>
                <w:szCs w:val="24"/>
              </w:rPr>
            </w:pPr>
            <w:r>
              <w:rPr>
                <w:rFonts w:ascii="Times New Roman" w:hAnsi="Times New Roman" w:cs="Times New Roman"/>
                <w:sz w:val="24"/>
                <w:szCs w:val="24"/>
              </w:rPr>
              <w:t>Tootmismaa (TT) (Tuleb arvestada, et see ei anna õigust hiljem püstitada tootmishoonet)</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70BB4C0E" w:rsidR="009F5699" w:rsidRDefault="00FF0DD8" w:rsidP="00007A60">
            <w:pPr>
              <w:jc w:val="both"/>
              <w:rPr>
                <w:rFonts w:ascii="Times New Roman" w:hAnsi="Times New Roman" w:cs="Times New Roman"/>
                <w:sz w:val="24"/>
                <w:szCs w:val="24"/>
              </w:rPr>
            </w:pPr>
            <w:r>
              <w:rPr>
                <w:rFonts w:ascii="Times New Roman" w:hAnsi="Times New Roman" w:cs="Times New Roman"/>
                <w:sz w:val="24"/>
                <w:szCs w:val="24"/>
              </w:rPr>
              <w:t>P</w:t>
            </w:r>
            <w:r w:rsidRPr="00FF0DD8">
              <w:rPr>
                <w:rFonts w:ascii="Times New Roman" w:hAnsi="Times New Roman" w:cs="Times New Roman"/>
                <w:sz w:val="24"/>
                <w:szCs w:val="24"/>
              </w:rPr>
              <w:t>äikesepaneelide tootmiseks vajalike hooneid võib rajada nt alajaam</w:t>
            </w:r>
            <w:r>
              <w:rPr>
                <w:rFonts w:ascii="Times New Roman" w:hAnsi="Times New Roman" w:cs="Times New Roman"/>
                <w:sz w:val="24"/>
                <w:szCs w:val="24"/>
              </w:rPr>
              <w:t xml:space="preserve">. Ehitusõiguse määramine päikesepaneelidele ei anna õigustatud ootust hilisemalt tootmishoone püstitamiseks. </w:t>
            </w:r>
          </w:p>
        </w:tc>
      </w:tr>
      <w:tr w:rsidR="00005734" w14:paraId="04E39191" w14:textId="77777777" w:rsidTr="00327F1E">
        <w:tc>
          <w:tcPr>
            <w:tcW w:w="704" w:type="dxa"/>
          </w:tcPr>
          <w:p w14:paraId="6DB1B427" w14:textId="428F7D47" w:rsidR="00005734" w:rsidRPr="001A1F15" w:rsidRDefault="00005734">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4AF357AB" w:rsidR="00005734" w:rsidRPr="0057656F" w:rsidRDefault="00005734">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5AE100AB" w14:textId="795AE1F1" w:rsidR="00005734" w:rsidRPr="0057656F" w:rsidRDefault="001A1F15" w:rsidP="0057656F">
            <w:pPr>
              <w:jc w:val="both"/>
              <w:rPr>
                <w:rFonts w:ascii="Times New Roman" w:hAnsi="Times New Roman" w:cs="Times New Roman"/>
                <w:sz w:val="24"/>
                <w:szCs w:val="24"/>
              </w:rPr>
            </w:pPr>
            <w:r w:rsidRPr="0057656F">
              <w:rPr>
                <w:rFonts w:ascii="Times New Roman" w:hAnsi="Times New Roman" w:cs="Times New Roman"/>
                <w:sz w:val="24"/>
                <w:szCs w:val="24"/>
              </w:rPr>
              <w:t>Detail</w:t>
            </w:r>
            <w:r w:rsidR="00726CD2" w:rsidRPr="0057656F">
              <w:rPr>
                <w:rFonts w:ascii="Times New Roman" w:hAnsi="Times New Roman" w:cs="Times New Roman"/>
                <w:sz w:val="24"/>
                <w:szCs w:val="24"/>
              </w:rPr>
              <w:t>planeeringu eesmär</w:t>
            </w:r>
            <w:r w:rsidR="005F6090" w:rsidRPr="0057656F">
              <w:rPr>
                <w:rFonts w:ascii="Times New Roman" w:hAnsi="Times New Roman" w:cs="Times New Roman"/>
                <w:sz w:val="24"/>
                <w:szCs w:val="24"/>
              </w:rPr>
              <w:t>k on planeeritava ala maakasutuse juhtotstarbe muutmine ja ehitusõiguse määramine päikeseelektri</w:t>
            </w:r>
            <w:r w:rsidR="00C03181" w:rsidRPr="0057656F">
              <w:rPr>
                <w:rFonts w:ascii="Times New Roman" w:hAnsi="Times New Roman" w:cs="Times New Roman"/>
                <w:sz w:val="24"/>
                <w:szCs w:val="24"/>
              </w:rPr>
              <w:t>jaama ehitamiseks.</w:t>
            </w:r>
          </w:p>
        </w:tc>
      </w:tr>
      <w:tr w:rsidR="009F5699" w14:paraId="2FB67B5A" w14:textId="77777777" w:rsidTr="00327F1E">
        <w:tc>
          <w:tcPr>
            <w:tcW w:w="704" w:type="dxa"/>
          </w:tcPr>
          <w:p w14:paraId="494ABFE3" w14:textId="6FD8BA69" w:rsidR="009F5699" w:rsidRDefault="00195058">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43F7C67E" w:rsidR="009F5699" w:rsidRDefault="00B25194" w:rsidP="00007A60">
            <w:pPr>
              <w:jc w:val="both"/>
              <w:rPr>
                <w:rFonts w:ascii="Times New Roman" w:hAnsi="Times New Roman" w:cs="Times New Roman"/>
                <w:sz w:val="24"/>
                <w:szCs w:val="24"/>
              </w:rPr>
            </w:pPr>
            <w:r>
              <w:rPr>
                <w:rFonts w:ascii="Times New Roman" w:hAnsi="Times New Roman" w:cs="Times New Roman"/>
                <w:sz w:val="24"/>
                <w:szCs w:val="24"/>
              </w:rPr>
              <w:t>-</w:t>
            </w:r>
          </w:p>
        </w:tc>
      </w:tr>
      <w:tr w:rsidR="009F5699" w14:paraId="25139A6E" w14:textId="77777777" w:rsidTr="00327F1E">
        <w:tc>
          <w:tcPr>
            <w:tcW w:w="704" w:type="dxa"/>
          </w:tcPr>
          <w:p w14:paraId="06A709A9" w14:textId="3447A716" w:rsidR="009F5699" w:rsidRDefault="00763EF1">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495E6BFD" w:rsidR="009F5699" w:rsidRDefault="001F4C03" w:rsidP="00007A60">
            <w:pPr>
              <w:jc w:val="both"/>
              <w:rPr>
                <w:rFonts w:ascii="Times New Roman" w:hAnsi="Times New Roman" w:cs="Times New Roman"/>
                <w:sz w:val="24"/>
                <w:szCs w:val="24"/>
              </w:rPr>
            </w:pPr>
            <w:r>
              <w:rPr>
                <w:rFonts w:ascii="Times New Roman" w:hAnsi="Times New Roman" w:cs="Times New Roman"/>
                <w:sz w:val="24"/>
                <w:szCs w:val="24"/>
              </w:rPr>
              <w:t>-</w:t>
            </w:r>
          </w:p>
        </w:tc>
      </w:tr>
      <w:tr w:rsidR="009F5699" w14:paraId="4639EF49" w14:textId="77777777" w:rsidTr="00327F1E">
        <w:tc>
          <w:tcPr>
            <w:tcW w:w="704" w:type="dxa"/>
          </w:tcPr>
          <w:p w14:paraId="7C1837D6" w14:textId="28221893" w:rsidR="009F5699" w:rsidRDefault="004A3533">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44826BC4" w:rsidR="009F5699" w:rsidRDefault="001F4C03" w:rsidP="00007A60">
            <w:pPr>
              <w:jc w:val="both"/>
              <w:rPr>
                <w:rFonts w:ascii="Times New Roman" w:hAnsi="Times New Roman" w:cs="Times New Roman"/>
                <w:sz w:val="24"/>
                <w:szCs w:val="24"/>
              </w:rPr>
            </w:pPr>
            <w:r>
              <w:rPr>
                <w:rFonts w:ascii="Times New Roman" w:hAnsi="Times New Roman" w:cs="Times New Roman"/>
                <w:sz w:val="24"/>
                <w:szCs w:val="24"/>
              </w:rPr>
              <w:t>-</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6B575C1" w:rsidR="00FB179D" w:rsidRPr="009E694D" w:rsidRDefault="009D0AAB" w:rsidP="00007A60">
            <w:pPr>
              <w:jc w:val="both"/>
              <w:rPr>
                <w:rFonts w:ascii="Times New Roman" w:hAnsi="Times New Roman" w:cs="Times New Roman"/>
                <w:sz w:val="24"/>
                <w:szCs w:val="24"/>
              </w:rPr>
            </w:pPr>
            <w:r>
              <w:rPr>
                <w:rFonts w:ascii="Times New Roman" w:hAnsi="Times New Roman" w:cs="Times New Roman"/>
                <w:sz w:val="24"/>
                <w:szCs w:val="24"/>
              </w:rPr>
              <w:t>D</w:t>
            </w:r>
            <w:r w:rsidR="009E694D" w:rsidRPr="009E694D">
              <w:rPr>
                <w:rFonts w:ascii="Times New Roman" w:hAnsi="Times New Roman" w:cs="Times New Roman"/>
                <w:sz w:val="24"/>
                <w:szCs w:val="24"/>
              </w:rPr>
              <w:t>etailplaneeringuga tuleb lahendada planeerimisseaduse §</w:t>
            </w:r>
            <w:r w:rsidR="00007A60">
              <w:rPr>
                <w:rFonts w:ascii="Times New Roman" w:hAnsi="Times New Roman" w:cs="Times New Roman"/>
                <w:sz w:val="24"/>
                <w:szCs w:val="24"/>
              </w:rPr>
              <w:t> </w:t>
            </w:r>
            <w:r w:rsidR="009E694D" w:rsidRPr="009E694D">
              <w:rPr>
                <w:rFonts w:ascii="Times New Roman" w:hAnsi="Times New Roman" w:cs="Times New Roman"/>
                <w:sz w:val="24"/>
                <w:szCs w:val="24"/>
              </w:rPr>
              <w:t>126 lg 1 p</w:t>
            </w:r>
            <w:r>
              <w:rPr>
                <w:rFonts w:ascii="Times New Roman" w:hAnsi="Times New Roman" w:cs="Times New Roman"/>
                <w:sz w:val="24"/>
                <w:szCs w:val="24"/>
              </w:rPr>
              <w:t>-</w:t>
            </w:r>
            <w:r w:rsidR="009E694D" w:rsidRPr="00041495">
              <w:rPr>
                <w:rFonts w:ascii="Times New Roman" w:hAnsi="Times New Roman" w:cs="Times New Roman"/>
                <w:sz w:val="24"/>
                <w:szCs w:val="24"/>
              </w:rPr>
              <w:t>des 1 kuni 9, 11, 12</w:t>
            </w:r>
            <w:r w:rsidR="002B735C" w:rsidRPr="00041495">
              <w:rPr>
                <w:rFonts w:ascii="Times New Roman" w:hAnsi="Times New Roman" w:cs="Times New Roman"/>
                <w:sz w:val="24"/>
                <w:szCs w:val="24"/>
              </w:rPr>
              <w:t>, 13</w:t>
            </w:r>
            <w:r w:rsidR="00041495" w:rsidRPr="00041495">
              <w:rPr>
                <w:rFonts w:ascii="Times New Roman" w:hAnsi="Times New Roman" w:cs="Times New Roman"/>
                <w:sz w:val="24"/>
                <w:szCs w:val="24"/>
              </w:rPr>
              <w:t xml:space="preserve">, </w:t>
            </w:r>
            <w:r w:rsidR="009E694D" w:rsidRPr="00041495">
              <w:rPr>
                <w:rFonts w:ascii="Times New Roman" w:hAnsi="Times New Roman" w:cs="Times New Roman"/>
                <w:sz w:val="24"/>
                <w:szCs w:val="24"/>
              </w:rPr>
              <w:t xml:space="preserve">17 </w:t>
            </w:r>
            <w:r w:rsidR="00041495" w:rsidRPr="00041495">
              <w:rPr>
                <w:rFonts w:ascii="Times New Roman" w:hAnsi="Times New Roman" w:cs="Times New Roman"/>
                <w:sz w:val="24"/>
                <w:szCs w:val="24"/>
              </w:rPr>
              <w:t xml:space="preserve">ja 22 </w:t>
            </w:r>
            <w:r w:rsidR="009E694D" w:rsidRPr="009E694D">
              <w:rPr>
                <w:rFonts w:ascii="Times New Roman" w:hAnsi="Times New Roman" w:cs="Times New Roman"/>
                <w:sz w:val="24"/>
                <w:szCs w:val="24"/>
              </w:rPr>
              <w:t>sätestatud ülesanded</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0EC546F0" w14:textId="3A313717"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Pärsti Vallavolikogu 19.04.2006 määruse nr 13 „Üldplaneeringu kehtestamine“ kehtestatud Pärsti üldplaneering</w:t>
            </w:r>
            <w:r w:rsidR="00E055BA">
              <w:rPr>
                <w:rFonts w:ascii="Times New Roman" w:hAnsi="Times New Roman" w:cs="Times New Roman"/>
                <w:sz w:val="24"/>
                <w:szCs w:val="24"/>
              </w:rPr>
              <w:t>.</w:t>
            </w:r>
          </w:p>
          <w:p w14:paraId="54A9B144" w14:textId="147A7D9A"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3150E8F" w14:textId="77777777" w:rsidR="00BD010E"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684CFF13" w:rsidR="00764847" w:rsidRPr="00B846D6" w:rsidRDefault="00D860F5"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4525AE" w:rsidRPr="00BD010E">
              <w:rPr>
                <w:rFonts w:ascii="Times New Roman" w:hAnsi="Times New Roman" w:cs="Times New Roman"/>
                <w:sz w:val="24"/>
                <w:szCs w:val="24"/>
              </w:rPr>
              <w:t xml:space="preserve"> </w:t>
            </w:r>
            <w:r w:rsidR="004525AE" w:rsidRPr="0057656F">
              <w:rPr>
                <w:rFonts w:ascii="Times New Roman" w:hAnsi="Times New Roman" w:cs="Times New Roman"/>
                <w:sz w:val="24"/>
                <w:szCs w:val="24"/>
              </w:rPr>
              <w:t>Viljandi Vallavolikogu 27.03.2025 otsus</w:t>
            </w:r>
            <w:r w:rsidR="00A7465B" w:rsidRPr="0057656F">
              <w:rPr>
                <w:rFonts w:ascii="Times New Roman" w:hAnsi="Times New Roman" w:cs="Times New Roman"/>
                <w:sz w:val="24"/>
                <w:szCs w:val="24"/>
              </w:rPr>
              <w:t>ega</w:t>
            </w:r>
            <w:r w:rsidR="004525AE" w:rsidRPr="0057656F">
              <w:rPr>
                <w:rFonts w:ascii="Times New Roman" w:hAnsi="Times New Roman" w:cs="Times New Roman"/>
                <w:sz w:val="24"/>
                <w:szCs w:val="24"/>
              </w:rPr>
              <w:t xml:space="preserve"> nr 287 „</w:t>
            </w:r>
            <w:r w:rsidR="00BC1CFD" w:rsidRPr="0057656F">
              <w:rPr>
                <w:rFonts w:ascii="Times New Roman" w:hAnsi="Times New Roman" w:cs="Times New Roman"/>
                <w:sz w:val="24"/>
                <w:szCs w:val="24"/>
              </w:rPr>
              <w:t>Kiini päikeseelektrijaama detailplaneeringu kehtestamine</w:t>
            </w:r>
            <w:r w:rsidR="004525AE" w:rsidRPr="0057656F">
              <w:rPr>
                <w:rFonts w:ascii="Times New Roman" w:hAnsi="Times New Roman" w:cs="Times New Roman"/>
                <w:sz w:val="24"/>
                <w:szCs w:val="24"/>
              </w:rPr>
              <w:t>“</w:t>
            </w:r>
            <w:r w:rsidR="00764847">
              <w:rPr>
                <w:rFonts w:ascii="Times New Roman" w:hAnsi="Times New Roman" w:cs="Times New Roman"/>
                <w:sz w:val="24"/>
                <w:szCs w:val="24"/>
              </w:rPr>
              <w:t xml:space="preserve"> </w:t>
            </w:r>
            <w:r w:rsidR="00A7465B" w:rsidRPr="0057656F">
              <w:rPr>
                <w:rFonts w:ascii="Times New Roman" w:hAnsi="Times New Roman" w:cs="Times New Roman"/>
                <w:sz w:val="24"/>
                <w:szCs w:val="24"/>
              </w:rPr>
              <w:t xml:space="preserve">on kehtestatud </w:t>
            </w:r>
            <w:r w:rsidR="00005734" w:rsidRPr="0057656F">
              <w:rPr>
                <w:rFonts w:ascii="Times New Roman" w:hAnsi="Times New Roman" w:cs="Times New Roman"/>
                <w:sz w:val="24"/>
                <w:szCs w:val="24"/>
              </w:rPr>
              <w:t xml:space="preserve">Kiini </w:t>
            </w:r>
            <w:r w:rsidR="007A7319" w:rsidRPr="0057656F">
              <w:rPr>
                <w:rFonts w:ascii="Times New Roman" w:hAnsi="Times New Roman" w:cs="Times New Roman"/>
                <w:sz w:val="24"/>
                <w:szCs w:val="24"/>
              </w:rPr>
              <w:t xml:space="preserve">külas Kiini päikeseelektrijaama </w:t>
            </w:r>
            <w:r w:rsidR="00005734" w:rsidRPr="0057656F">
              <w:rPr>
                <w:rFonts w:ascii="Times New Roman" w:hAnsi="Times New Roman" w:cs="Times New Roman"/>
                <w:sz w:val="24"/>
                <w:szCs w:val="24"/>
              </w:rPr>
              <w:t>detailplaneering</w:t>
            </w:r>
            <w:r w:rsidR="00764847">
              <w:rPr>
                <w:rFonts w:ascii="Times New Roman" w:hAnsi="Times New Roman" w:cs="Times New Roman"/>
                <w:sz w:val="24"/>
                <w:szCs w:val="24"/>
              </w:rPr>
              <w:t xml:space="preserve"> ja </w:t>
            </w:r>
            <w:r w:rsidR="00764847" w:rsidRPr="0057656F">
              <w:rPr>
                <w:rFonts w:ascii="Times New Roman" w:hAnsi="Times New Roman" w:cs="Times New Roman"/>
                <w:sz w:val="24"/>
                <w:szCs w:val="24"/>
              </w:rPr>
              <w:t>Viljandi Vallavolikogu</w:t>
            </w:r>
            <w:r w:rsidR="00764847">
              <w:rPr>
                <w:rFonts w:ascii="Times New Roman" w:hAnsi="Times New Roman" w:cs="Times New Roman"/>
                <w:sz w:val="24"/>
                <w:szCs w:val="24"/>
              </w:rPr>
              <w:t xml:space="preserve"> 29.09.2022 otsusega nr 90 „Saatrepõllu päikeseelektrijaama detailplaneeringu kehtestamine“ on kehtestatud Kiini külas Saatrepõllu päikeseelektrijaama detailplaneering. </w:t>
            </w:r>
            <w:r w:rsidR="00FA2D71">
              <w:rPr>
                <w:rFonts w:ascii="Times New Roman" w:hAnsi="Times New Roman" w:cs="Times New Roman"/>
                <w:sz w:val="24"/>
                <w:szCs w:val="24"/>
              </w:rPr>
              <w:t>Eeltoodut arvestades</w:t>
            </w:r>
            <w:r w:rsidR="00005734" w:rsidRPr="0057656F">
              <w:rPr>
                <w:rFonts w:ascii="Times New Roman" w:hAnsi="Times New Roman" w:cs="Times New Roman"/>
                <w:sz w:val="24"/>
                <w:szCs w:val="24"/>
              </w:rPr>
              <w:t xml:space="preserve"> </w:t>
            </w:r>
            <w:r w:rsidR="00A7465B" w:rsidRPr="0057656F">
              <w:rPr>
                <w:rFonts w:ascii="Times New Roman" w:hAnsi="Times New Roman" w:cs="Times New Roman"/>
                <w:sz w:val="24"/>
                <w:szCs w:val="24"/>
              </w:rPr>
              <w:t xml:space="preserve">hinnata planeeringu elluviimisega kaasnevat koosmõju. Vajadusel </w:t>
            </w:r>
            <w:r w:rsidR="007C77E3" w:rsidRPr="0057656F">
              <w:rPr>
                <w:rFonts w:ascii="Times New Roman" w:hAnsi="Times New Roman" w:cs="Times New Roman"/>
                <w:sz w:val="24"/>
                <w:szCs w:val="24"/>
              </w:rPr>
              <w:t xml:space="preserve">tuleb </w:t>
            </w:r>
            <w:r w:rsidR="007C77E3" w:rsidRPr="0057656F">
              <w:rPr>
                <w:rFonts w:ascii="Times New Roman" w:hAnsi="Times New Roman" w:cs="Times New Roman"/>
                <w:sz w:val="24"/>
                <w:szCs w:val="24"/>
              </w:rPr>
              <w:lastRenderedPageBreak/>
              <w:t xml:space="preserve">käesolevas </w:t>
            </w:r>
            <w:r w:rsidR="00A7465B" w:rsidRPr="0057656F">
              <w:rPr>
                <w:rFonts w:ascii="Times New Roman" w:hAnsi="Times New Roman" w:cs="Times New Roman"/>
                <w:sz w:val="24"/>
                <w:szCs w:val="24"/>
              </w:rPr>
              <w:t>detailplaneeringus määrata negatiivsete mõjude leevendamise meetmed</w:t>
            </w:r>
            <w:r w:rsidR="007C77E3" w:rsidRPr="0057656F">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Default="00F12E09" w:rsidP="00007A60">
            <w:pPr>
              <w:jc w:val="both"/>
              <w:rPr>
                <w:rFonts w:ascii="Times New Roman" w:hAnsi="Times New Roman" w:cs="Times New Roman"/>
                <w:sz w:val="24"/>
                <w:szCs w:val="24"/>
              </w:rPr>
            </w:pPr>
            <w:r>
              <w:rPr>
                <w:rFonts w:ascii="Times New Roman" w:hAnsi="Times New Roman" w:cs="Times New Roman"/>
                <w:sz w:val="24"/>
                <w:szCs w:val="24"/>
              </w:rPr>
              <w:t>Krundijaotus määrata</w:t>
            </w:r>
            <w:r w:rsidR="008426E2">
              <w:rPr>
                <w:rFonts w:ascii="Times New Roman" w:hAnsi="Times New Roman" w:cs="Times New Roman"/>
                <w:sz w:val="24"/>
                <w:szCs w:val="24"/>
              </w:rPr>
              <w:t xml:space="preserve"> </w:t>
            </w:r>
            <w:r>
              <w:rPr>
                <w:rFonts w:ascii="Times New Roman" w:hAnsi="Times New Roman" w:cs="Times New Roman"/>
                <w:sz w:val="24"/>
                <w:szCs w:val="24"/>
              </w:rPr>
              <w:t>detailplaneeringuga</w:t>
            </w:r>
            <w:r w:rsidR="00007A60">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1:500. Planeeringuala topo-geodeetiline uuring peab vastama majandus- ja taristuministri 14.04.2016 määrusega nr 34 „Topo-geodeetilisele uuringule ja teostusmõõdistamisele esitatavad nõuded“ kehtestatud 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5F12FB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teha</w:t>
            </w:r>
            <w:r>
              <w:rPr>
                <w:rFonts w:ascii="Times New Roman" w:hAnsi="Times New Roman" w:cs="Times New Roman"/>
                <w:sz w:val="24"/>
                <w:szCs w:val="24"/>
              </w:rPr>
              <w:t>.</w:t>
            </w:r>
          </w:p>
        </w:tc>
      </w:tr>
      <w:tr w:rsidR="00AB031B" w14:paraId="3C2B41DE" w14:textId="77777777" w:rsidTr="00970492">
        <w:trPr>
          <w:trHeight w:val="3260"/>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00C09CAF"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p>
          <w:p w14:paraId="226FF589" w14:textId="2AFA4157"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joonised koostada mõõtkavas M 1:500. Joonisele märgitakse planeeringu nimetus, joonise nimetus, mõõtkava, koostamise kuupäev, planeeringu koostamise korraldaja ja planeeringu koostaja. Kokkuleppel Viljandi vallavalitsusega on lubatud jooniste mõõtkava muuta.</w:t>
            </w:r>
            <w:r>
              <w:rPr>
                <w:rFonts w:ascii="Times New Roman" w:hAnsi="Times New Roman" w:cs="Times New Roman"/>
                <w:sz w:val="24"/>
                <w:szCs w:val="24"/>
              </w:rPr>
              <w:t xml:space="preserve"> </w:t>
            </w:r>
            <w:r w:rsidR="00FF0DD8">
              <w:rPr>
                <w:rFonts w:ascii="Times New Roman" w:hAnsi="Times New Roman" w:cs="Times New Roman"/>
                <w:sz w:val="24"/>
                <w:szCs w:val="24"/>
              </w:rPr>
              <w:t>T</w:t>
            </w:r>
            <w:r>
              <w:rPr>
                <w:rFonts w:ascii="Times New Roman" w:hAnsi="Times New Roman" w:cs="Times New Roman"/>
                <w:sz w:val="24"/>
                <w:szCs w:val="24"/>
              </w:rPr>
              <w:t xml:space="preserve">eega külgnevatel aladel hoonestusala kaugus </w:t>
            </w:r>
            <w:r w:rsidR="00FF0DD8">
              <w:rPr>
                <w:rFonts w:ascii="Times New Roman" w:hAnsi="Times New Roman" w:cs="Times New Roman"/>
                <w:sz w:val="24"/>
                <w:szCs w:val="24"/>
              </w:rPr>
              <w:t>vähemalt</w:t>
            </w:r>
            <w:r>
              <w:rPr>
                <w:rFonts w:ascii="Times New Roman" w:hAnsi="Times New Roman" w:cs="Times New Roman"/>
                <w:sz w:val="24"/>
                <w:szCs w:val="24"/>
              </w:rPr>
              <w:t xml:space="preserve"> 10 meetrit tee servast.</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F0F139C"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53328D42"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r>
              <w:rPr>
                <w:rFonts w:ascii="Times New Roman" w:hAnsi="Times New Roman" w:cs="Times New Roman"/>
                <w:sz w:val="24"/>
                <w:szCs w:val="24"/>
              </w:rPr>
              <w:t xml:space="preserve"> </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6CA1AF1A"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Kehtestamiseks esitatakse planeering elektrooniliselt (joonised dwg/dgn/shp ja pdf formaadis, seletuskiri doc ja pdf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PLANK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23789073" w14:textId="3D02E26B"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2024-2026</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4D7A1208" w14:textId="1E354E33"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4EF9D755" w14:textId="078D816F" w:rsidR="00970492" w:rsidRPr="0057656F"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sidR="00415FA6" w:rsidRPr="0057656F">
              <w:rPr>
                <w:rFonts w:ascii="Times New Roman" w:hAnsi="Times New Roman" w:cs="Times New Roman"/>
                <w:sz w:val="24"/>
                <w:szCs w:val="24"/>
              </w:rPr>
              <w:t>Maa- ja Ruumiamet (eelnevalt PTA)</w:t>
            </w:r>
            <w:r w:rsidR="00E14681" w:rsidRPr="0057656F">
              <w:rPr>
                <w:rFonts w:ascii="Times New Roman" w:hAnsi="Times New Roman" w:cs="Times New Roman"/>
                <w:sz w:val="24"/>
                <w:szCs w:val="24"/>
              </w:rPr>
              <w:t>;</w:t>
            </w:r>
          </w:p>
          <w:p w14:paraId="5F12A5BB" w14:textId="787CF0C8"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Transpordiamet;</w:t>
            </w:r>
          </w:p>
          <w:p w14:paraId="696CD531" w14:textId="6C2E3345"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Keskkonnaamet;</w:t>
            </w:r>
          </w:p>
          <w:p w14:paraId="0F3BA5F9" w14:textId="4371DFC4"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Päästeamet.</w:t>
            </w:r>
          </w:p>
          <w:p w14:paraId="7E5B0DE1" w14:textId="77777777"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40A713D4"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lastRenderedPageBreak/>
              <w:t>*</w:t>
            </w:r>
            <w:r w:rsidR="00E14681">
              <w:rPr>
                <w:rFonts w:ascii="Times New Roman" w:hAnsi="Times New Roman" w:cs="Times New Roman"/>
                <w:sz w:val="24"/>
                <w:szCs w:val="24"/>
              </w:rPr>
              <w:t xml:space="preserve"> </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3E80EE64" w14:textId="3813AD31" w:rsidR="00970492" w:rsidRPr="009A41B8" w:rsidRDefault="00970492" w:rsidP="00A97EEB">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89901:001:0550 </w:t>
            </w:r>
            <w:r w:rsidRPr="009A41B8">
              <w:rPr>
                <w:rFonts w:ascii="Times New Roman" w:hAnsi="Times New Roman" w:cs="Times New Roman"/>
                <w:sz w:val="24"/>
                <w:szCs w:val="24"/>
              </w:rPr>
              <w:t>(</w:t>
            </w:r>
            <w:r w:rsidRPr="00970492">
              <w:rPr>
                <w:rFonts w:ascii="Times New Roman" w:hAnsi="Times New Roman" w:cs="Times New Roman"/>
                <w:sz w:val="24"/>
                <w:szCs w:val="24"/>
              </w:rPr>
              <w:t>Õisu metskond 1</w:t>
            </w:r>
            <w:r w:rsidRPr="009A41B8">
              <w:rPr>
                <w:rFonts w:ascii="Times New Roman" w:hAnsi="Times New Roman" w:cs="Times New Roman"/>
                <w:sz w:val="24"/>
                <w:szCs w:val="24"/>
              </w:rPr>
              <w:t>) omanik</w:t>
            </w:r>
            <w:r>
              <w:rPr>
                <w:rFonts w:ascii="Times New Roman" w:hAnsi="Times New Roman" w:cs="Times New Roman"/>
                <w:sz w:val="24"/>
                <w:szCs w:val="24"/>
              </w:rPr>
              <w:t>;</w:t>
            </w:r>
          </w:p>
          <w:p w14:paraId="73463862" w14:textId="37C676DC" w:rsidR="00970492" w:rsidRPr="009A41B8" w:rsidRDefault="00970492" w:rsidP="00A97EEB">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62902:002:0112 </w:t>
            </w:r>
            <w:r w:rsidRPr="009A41B8">
              <w:rPr>
                <w:rFonts w:ascii="Times New Roman" w:hAnsi="Times New Roman" w:cs="Times New Roman"/>
                <w:color w:val="000000"/>
                <w:sz w:val="24"/>
                <w:szCs w:val="24"/>
              </w:rPr>
              <w:t>(</w:t>
            </w:r>
            <w:r w:rsidRPr="00970492">
              <w:rPr>
                <w:rFonts w:ascii="Times New Roman" w:hAnsi="Times New Roman" w:cs="Times New Roman"/>
                <w:color w:val="000000"/>
                <w:sz w:val="24"/>
                <w:szCs w:val="24"/>
              </w:rPr>
              <w:t>Kiinimetsa</w:t>
            </w:r>
            <w:r w:rsidRPr="009A41B8">
              <w:rPr>
                <w:rFonts w:ascii="Times New Roman" w:hAnsi="Times New Roman" w:cs="Times New Roman"/>
                <w:color w:val="000000"/>
                <w:sz w:val="24"/>
                <w:szCs w:val="24"/>
              </w:rPr>
              <w:t>) omanik</w:t>
            </w:r>
            <w:r w:rsidRPr="009A41B8">
              <w:rPr>
                <w:rFonts w:ascii="Times New Roman" w:eastAsia="Times New Roman" w:hAnsi="Times New Roman" w:cs="Times New Roman"/>
                <w:sz w:val="24"/>
                <w:szCs w:val="24"/>
              </w:rPr>
              <w:t>;</w:t>
            </w:r>
          </w:p>
          <w:p w14:paraId="3F9AEB16" w14:textId="09F61598" w:rsidR="00970492" w:rsidRPr="00970492" w:rsidRDefault="00970492" w:rsidP="00A97EEB">
            <w:pPr>
              <w:jc w:val="both"/>
              <w:rPr>
                <w:rFonts w:ascii="Times New Roman" w:hAnsi="Times New Roman" w:cs="Times New Roman"/>
                <w:sz w:val="24"/>
                <w:szCs w:val="24"/>
              </w:rPr>
            </w:pPr>
            <w:r w:rsidRPr="009A41B8">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89901:001:0327 </w:t>
            </w:r>
            <w:r>
              <w:rPr>
                <w:rFonts w:ascii="Times New Roman" w:hAnsi="Times New Roman" w:cs="Times New Roman"/>
                <w:sz w:val="24"/>
                <w:szCs w:val="24"/>
              </w:rPr>
              <w:t>(</w:t>
            </w:r>
            <w:r w:rsidRPr="00970492">
              <w:rPr>
                <w:rFonts w:ascii="Times New Roman" w:hAnsi="Times New Roman" w:cs="Times New Roman"/>
                <w:sz w:val="24"/>
                <w:szCs w:val="24"/>
              </w:rPr>
              <w:t>Kiininurme</w:t>
            </w:r>
            <w:r w:rsidRPr="009A41B8">
              <w:rPr>
                <w:rFonts w:ascii="Times New Roman" w:hAnsi="Times New Roman" w:cs="Times New Roman"/>
                <w:sz w:val="24"/>
                <w:szCs w:val="24"/>
              </w:rPr>
              <w:t>) omanik</w:t>
            </w:r>
            <w:r w:rsidR="00E14681">
              <w:rPr>
                <w:rFonts w:ascii="Times New Roman" w:hAnsi="Times New Roman" w:cs="Times New Roman"/>
                <w:sz w:val="24"/>
                <w:szCs w:val="24"/>
              </w:rPr>
              <w:t>;</w:t>
            </w:r>
          </w:p>
          <w:p w14:paraId="353974B9" w14:textId="74E9F396"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62902:002:0340 </w:t>
            </w:r>
            <w:r>
              <w:rPr>
                <w:rFonts w:ascii="Times New Roman" w:eastAsia="Times New Roman" w:hAnsi="Times New Roman" w:cs="Times New Roman"/>
                <w:sz w:val="24"/>
                <w:szCs w:val="24"/>
              </w:rPr>
              <w:t>(</w:t>
            </w:r>
            <w:r w:rsidRPr="00970492">
              <w:rPr>
                <w:rFonts w:ascii="Times New Roman" w:eastAsia="Times New Roman" w:hAnsi="Times New Roman" w:cs="Times New Roman"/>
                <w:sz w:val="24"/>
                <w:szCs w:val="24"/>
              </w:rPr>
              <w:t>Jaanisalu</w:t>
            </w:r>
            <w:r>
              <w:rPr>
                <w:rFonts w:ascii="Times New Roman" w:eastAsia="Times New Roman" w:hAnsi="Times New Roman" w:cs="Times New Roman"/>
                <w:sz w:val="24"/>
                <w:szCs w:val="24"/>
              </w:rPr>
              <w:t>) omanik;</w:t>
            </w:r>
          </w:p>
          <w:p w14:paraId="783FACDA" w14:textId="582DED00"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62902:002:0220 </w:t>
            </w:r>
            <w:r>
              <w:rPr>
                <w:rFonts w:ascii="Times New Roman" w:eastAsia="Times New Roman" w:hAnsi="Times New Roman" w:cs="Times New Roman"/>
                <w:sz w:val="24"/>
                <w:szCs w:val="24"/>
              </w:rPr>
              <w:t>(</w:t>
            </w:r>
            <w:r w:rsidRPr="00970492">
              <w:rPr>
                <w:rFonts w:ascii="Times New Roman" w:eastAsia="Times New Roman" w:hAnsi="Times New Roman" w:cs="Times New Roman"/>
                <w:sz w:val="24"/>
                <w:szCs w:val="24"/>
              </w:rPr>
              <w:t>Uue-Kiini</w:t>
            </w:r>
            <w:r>
              <w:rPr>
                <w:rFonts w:ascii="Times New Roman" w:eastAsia="Times New Roman" w:hAnsi="Times New Roman" w:cs="Times New Roman"/>
                <w:sz w:val="24"/>
                <w:szCs w:val="24"/>
              </w:rPr>
              <w:t>) omanik;</w:t>
            </w:r>
          </w:p>
          <w:p w14:paraId="01326740" w14:textId="08B9BA54"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62902:002:0361 </w:t>
            </w:r>
            <w:r>
              <w:rPr>
                <w:rFonts w:ascii="Times New Roman" w:eastAsia="Times New Roman" w:hAnsi="Times New Roman" w:cs="Times New Roman"/>
                <w:sz w:val="24"/>
                <w:szCs w:val="24"/>
              </w:rPr>
              <w:t>(</w:t>
            </w:r>
            <w:r w:rsidRPr="00970492">
              <w:rPr>
                <w:rFonts w:ascii="Times New Roman" w:eastAsia="Times New Roman" w:hAnsi="Times New Roman" w:cs="Times New Roman"/>
                <w:sz w:val="24"/>
                <w:szCs w:val="24"/>
              </w:rPr>
              <w:t>Songa</w:t>
            </w:r>
            <w:r>
              <w:rPr>
                <w:rFonts w:ascii="Times New Roman" w:eastAsia="Times New Roman" w:hAnsi="Times New Roman" w:cs="Times New Roman"/>
                <w:sz w:val="24"/>
                <w:szCs w:val="24"/>
              </w:rPr>
              <w:t>) omanik;</w:t>
            </w:r>
          </w:p>
          <w:p w14:paraId="41908A19" w14:textId="78E61928"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3F2FBD26" w14:textId="311CF712" w:rsidR="00415FA6" w:rsidRPr="00E239E2" w:rsidRDefault="0057656F" w:rsidP="0057656F">
            <w:pPr>
              <w:rPr>
                <w:rFonts w:ascii="Times New Roman" w:eastAsia="Times New Roman" w:hAnsi="Times New Roman" w:cs="Times New Roman"/>
                <w:sz w:val="24"/>
                <w:szCs w:val="24"/>
              </w:rPr>
            </w:pPr>
            <w:r>
              <w:rPr>
                <w:rFonts w:ascii="Times New Roman" w:eastAsia="Times New Roman" w:hAnsi="Times New Roman" w:cs="Times New Roman"/>
                <w:sz w:val="24"/>
                <w:szCs w:val="24"/>
              </w:rPr>
              <w:t>* Maa</w:t>
            </w:r>
            <w:r w:rsidR="00415FA6" w:rsidRPr="0057656F">
              <w:rPr>
                <w:rFonts w:ascii="Times New Roman" w:eastAsia="Times New Roman" w:hAnsi="Times New Roman" w:cs="Times New Roman"/>
                <w:sz w:val="24"/>
                <w:szCs w:val="24"/>
              </w:rPr>
              <w:t>- ja Ruumiamet (</w:t>
            </w:r>
            <w:r w:rsidRPr="0057656F">
              <w:rPr>
                <w:rFonts w:ascii="Times New Roman" w:eastAsia="Times New Roman" w:hAnsi="Times New Roman" w:cs="Times New Roman"/>
                <w:sz w:val="24"/>
                <w:szCs w:val="24"/>
              </w:rPr>
              <w:t xml:space="preserve">eelnevalt </w:t>
            </w:r>
            <w:r w:rsidR="00A04536" w:rsidRPr="0057656F">
              <w:rPr>
                <w:rFonts w:ascii="Times New Roman" w:hAnsi="Times New Roman" w:cs="Times New Roman"/>
                <w:sz w:val="24"/>
                <w:szCs w:val="24"/>
              </w:rPr>
              <w:t>Regionaal</w:t>
            </w:r>
            <w:r w:rsidR="00415FA6" w:rsidRPr="0057656F">
              <w:rPr>
                <w:rFonts w:ascii="Times New Roman" w:hAnsi="Times New Roman" w:cs="Times New Roman"/>
                <w:sz w:val="24"/>
                <w:szCs w:val="24"/>
              </w:rPr>
              <w:t xml:space="preserve">- ja </w:t>
            </w:r>
            <w:r w:rsidR="00A04536" w:rsidRPr="00E239E2">
              <w:rPr>
                <w:rFonts w:ascii="Times New Roman" w:hAnsi="Times New Roman" w:cs="Times New Roman"/>
                <w:sz w:val="24"/>
                <w:szCs w:val="24"/>
              </w:rPr>
              <w:t>Põllumajandus</w:t>
            </w:r>
            <w:r w:rsidR="00415FA6" w:rsidRPr="00E239E2">
              <w:rPr>
                <w:rFonts w:ascii="Times New Roman" w:hAnsi="Times New Roman" w:cs="Times New Roman"/>
                <w:sz w:val="24"/>
                <w:szCs w:val="24"/>
              </w:rPr>
              <w:t>ministeerium)</w:t>
            </w:r>
            <w:r w:rsidR="00415FA6" w:rsidRPr="00E239E2">
              <w:rPr>
                <w:rFonts w:ascii="Times New Roman" w:eastAsia="Times New Roman" w:hAnsi="Times New Roman" w:cs="Times New Roman"/>
                <w:sz w:val="24"/>
                <w:szCs w:val="24"/>
              </w:rPr>
              <w:t>;</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4C45" w14:textId="77777777" w:rsidR="00CF4C4A" w:rsidRDefault="00CF4C4A" w:rsidP="009D0AAB">
      <w:pPr>
        <w:spacing w:after="0" w:line="240" w:lineRule="auto"/>
      </w:pPr>
      <w:r>
        <w:separator/>
      </w:r>
    </w:p>
  </w:endnote>
  <w:endnote w:type="continuationSeparator" w:id="0">
    <w:p w14:paraId="4897B703" w14:textId="77777777" w:rsidR="00CF4C4A" w:rsidRDefault="00CF4C4A"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74AC" w14:textId="77777777" w:rsidR="00857E0C" w:rsidRDefault="00857E0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CEE9" w14:textId="77777777" w:rsidR="00857E0C" w:rsidRDefault="00857E0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21F5" w14:textId="77777777" w:rsidR="00857E0C" w:rsidRDefault="00857E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5350" w14:textId="77777777" w:rsidR="00CF4C4A" w:rsidRDefault="00CF4C4A" w:rsidP="009D0AAB">
      <w:pPr>
        <w:spacing w:after="0" w:line="240" w:lineRule="auto"/>
      </w:pPr>
      <w:r>
        <w:separator/>
      </w:r>
    </w:p>
  </w:footnote>
  <w:footnote w:type="continuationSeparator" w:id="0">
    <w:p w14:paraId="451124B1" w14:textId="77777777" w:rsidR="00CF4C4A" w:rsidRDefault="00CF4C4A"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7EBC" w14:textId="77777777" w:rsidR="00857E0C" w:rsidRDefault="00857E0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1269" w14:textId="77777777" w:rsidR="00857E0C" w:rsidRDefault="00857E0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0F027304"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Vallav</w:t>
    </w:r>
    <w:r w:rsidR="00F647D9">
      <w:rPr>
        <w:rFonts w:ascii="Times New Roman" w:hAnsi="Times New Roman" w:cs="Times New Roman"/>
        <w:sz w:val="20"/>
        <w:szCs w:val="20"/>
      </w:rPr>
      <w:t>olikogu</w:t>
    </w:r>
    <w:r w:rsidRPr="009D0AAB">
      <w:rPr>
        <w:rFonts w:ascii="Times New Roman" w:hAnsi="Times New Roman" w:cs="Times New Roman"/>
        <w:sz w:val="20"/>
        <w:szCs w:val="20"/>
      </w:rPr>
      <w:t xml:space="preserve"> </w:t>
    </w:r>
    <w:r w:rsidR="00857E0C">
      <w:rPr>
        <w:rFonts w:ascii="Times New Roman" w:hAnsi="Times New Roman" w:cs="Times New Roman"/>
        <w:sz w:val="20"/>
        <w:szCs w:val="20"/>
      </w:rPr>
      <w:t>26</w:t>
    </w:r>
    <w:r w:rsidR="00DB6B78">
      <w:rPr>
        <w:rFonts w:ascii="Times New Roman" w:hAnsi="Times New Roman" w:cs="Times New Roman"/>
        <w:sz w:val="20"/>
        <w:szCs w:val="20"/>
      </w:rPr>
      <w:t>.</w:t>
    </w:r>
    <w:r w:rsidR="0057656F">
      <w:rPr>
        <w:rFonts w:ascii="Times New Roman" w:hAnsi="Times New Roman" w:cs="Times New Roman"/>
        <w:sz w:val="20"/>
        <w:szCs w:val="20"/>
      </w:rPr>
      <w:t>0</w:t>
    </w:r>
    <w:r w:rsidR="00DB6B78">
      <w:rPr>
        <w:rFonts w:ascii="Times New Roman" w:hAnsi="Times New Roman" w:cs="Times New Roman"/>
        <w:sz w:val="20"/>
        <w:szCs w:val="20"/>
      </w:rPr>
      <w:t>6</w:t>
    </w:r>
    <w:r w:rsidR="0057656F">
      <w:rPr>
        <w:rFonts w:ascii="Times New Roman" w:hAnsi="Times New Roman" w:cs="Times New Roman"/>
        <w:sz w:val="20"/>
        <w:szCs w:val="20"/>
      </w:rPr>
      <w:t>.</w:t>
    </w:r>
    <w:r w:rsidRPr="009D0AAB">
      <w:rPr>
        <w:rFonts w:ascii="Times New Roman" w:hAnsi="Times New Roman" w:cs="Times New Roman"/>
        <w:sz w:val="20"/>
        <w:szCs w:val="20"/>
      </w:rPr>
      <w:t>202</w:t>
    </w:r>
    <w:r w:rsidR="0057656F">
      <w:rPr>
        <w:rFonts w:ascii="Times New Roman" w:hAnsi="Times New Roman" w:cs="Times New Roman"/>
        <w:sz w:val="20"/>
        <w:szCs w:val="20"/>
      </w:rPr>
      <w:t>5</w:t>
    </w:r>
  </w:p>
  <w:p w14:paraId="5191DDAA" w14:textId="1500675A" w:rsidR="009D0AAB" w:rsidRPr="009D0AAB" w:rsidRDefault="00F647D9" w:rsidP="009D0AAB">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w:t>
    </w:r>
    <w:r w:rsidR="00857E0C">
      <w:rPr>
        <w:rFonts w:ascii="Times New Roman" w:hAnsi="Times New Roman" w:cs="Times New Roman"/>
        <w:sz w:val="20"/>
        <w:szCs w:val="20"/>
      </w:rPr>
      <w:t xml:space="preserve"> 309</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5734"/>
    <w:rsid w:val="00007A60"/>
    <w:rsid w:val="00041495"/>
    <w:rsid w:val="00066A65"/>
    <w:rsid w:val="00094BF3"/>
    <w:rsid w:val="000F2537"/>
    <w:rsid w:val="00100A07"/>
    <w:rsid w:val="001059B3"/>
    <w:rsid w:val="0011091F"/>
    <w:rsid w:val="00144ADF"/>
    <w:rsid w:val="0017117F"/>
    <w:rsid w:val="00171ADE"/>
    <w:rsid w:val="0018559B"/>
    <w:rsid w:val="00195058"/>
    <w:rsid w:val="0019736C"/>
    <w:rsid w:val="001A1F15"/>
    <w:rsid w:val="001E0ECE"/>
    <w:rsid w:val="001F3895"/>
    <w:rsid w:val="001F4C03"/>
    <w:rsid w:val="00222B16"/>
    <w:rsid w:val="0022397E"/>
    <w:rsid w:val="00233776"/>
    <w:rsid w:val="00241E5D"/>
    <w:rsid w:val="00265478"/>
    <w:rsid w:val="0027539F"/>
    <w:rsid w:val="00296C9A"/>
    <w:rsid w:val="002A01C8"/>
    <w:rsid w:val="002B735C"/>
    <w:rsid w:val="002F5DE3"/>
    <w:rsid w:val="00327F1E"/>
    <w:rsid w:val="003311AA"/>
    <w:rsid w:val="003471F0"/>
    <w:rsid w:val="00396386"/>
    <w:rsid w:val="003D4BCB"/>
    <w:rsid w:val="00405288"/>
    <w:rsid w:val="00407365"/>
    <w:rsid w:val="00415FA6"/>
    <w:rsid w:val="00421420"/>
    <w:rsid w:val="004525AE"/>
    <w:rsid w:val="00485631"/>
    <w:rsid w:val="004A3533"/>
    <w:rsid w:val="004E0E31"/>
    <w:rsid w:val="004F6790"/>
    <w:rsid w:val="0050656F"/>
    <w:rsid w:val="00544B27"/>
    <w:rsid w:val="005455A7"/>
    <w:rsid w:val="005712BF"/>
    <w:rsid w:val="0057656F"/>
    <w:rsid w:val="00582827"/>
    <w:rsid w:val="005909FF"/>
    <w:rsid w:val="005A6796"/>
    <w:rsid w:val="005B45B8"/>
    <w:rsid w:val="005F6090"/>
    <w:rsid w:val="0061188C"/>
    <w:rsid w:val="00644404"/>
    <w:rsid w:val="006515F1"/>
    <w:rsid w:val="0065684F"/>
    <w:rsid w:val="00664BFE"/>
    <w:rsid w:val="00666FF6"/>
    <w:rsid w:val="00667C0D"/>
    <w:rsid w:val="006A2B14"/>
    <w:rsid w:val="006A6CF0"/>
    <w:rsid w:val="006C2AAF"/>
    <w:rsid w:val="006C746C"/>
    <w:rsid w:val="006C7672"/>
    <w:rsid w:val="006E1529"/>
    <w:rsid w:val="0070531C"/>
    <w:rsid w:val="00726CD2"/>
    <w:rsid w:val="007473CF"/>
    <w:rsid w:val="00763EF1"/>
    <w:rsid w:val="00764847"/>
    <w:rsid w:val="00782431"/>
    <w:rsid w:val="007A7319"/>
    <w:rsid w:val="007B3179"/>
    <w:rsid w:val="007C77E3"/>
    <w:rsid w:val="007D0C1D"/>
    <w:rsid w:val="007E3B9E"/>
    <w:rsid w:val="00803391"/>
    <w:rsid w:val="00804339"/>
    <w:rsid w:val="00812239"/>
    <w:rsid w:val="00834134"/>
    <w:rsid w:val="008426E2"/>
    <w:rsid w:val="0085689F"/>
    <w:rsid w:val="00857E0C"/>
    <w:rsid w:val="0086017A"/>
    <w:rsid w:val="00882D32"/>
    <w:rsid w:val="00884A0F"/>
    <w:rsid w:val="00897224"/>
    <w:rsid w:val="008B1B0D"/>
    <w:rsid w:val="008D3A81"/>
    <w:rsid w:val="008E0042"/>
    <w:rsid w:val="008E2D3C"/>
    <w:rsid w:val="008E5643"/>
    <w:rsid w:val="00906706"/>
    <w:rsid w:val="00912000"/>
    <w:rsid w:val="009407DE"/>
    <w:rsid w:val="00953B4B"/>
    <w:rsid w:val="00962EA1"/>
    <w:rsid w:val="00970492"/>
    <w:rsid w:val="00986FDB"/>
    <w:rsid w:val="009A49E7"/>
    <w:rsid w:val="009D0AAB"/>
    <w:rsid w:val="009E694D"/>
    <w:rsid w:val="009F5699"/>
    <w:rsid w:val="00A04536"/>
    <w:rsid w:val="00A345C2"/>
    <w:rsid w:val="00A471F8"/>
    <w:rsid w:val="00A70A49"/>
    <w:rsid w:val="00A7465B"/>
    <w:rsid w:val="00A767C4"/>
    <w:rsid w:val="00A826D2"/>
    <w:rsid w:val="00AB031B"/>
    <w:rsid w:val="00AB26E7"/>
    <w:rsid w:val="00AD6411"/>
    <w:rsid w:val="00AF7C38"/>
    <w:rsid w:val="00B1029A"/>
    <w:rsid w:val="00B160A1"/>
    <w:rsid w:val="00B21E29"/>
    <w:rsid w:val="00B25194"/>
    <w:rsid w:val="00B51409"/>
    <w:rsid w:val="00B56A3E"/>
    <w:rsid w:val="00B634E9"/>
    <w:rsid w:val="00B81DC8"/>
    <w:rsid w:val="00B846D6"/>
    <w:rsid w:val="00B9229D"/>
    <w:rsid w:val="00BA4BC9"/>
    <w:rsid w:val="00BB399C"/>
    <w:rsid w:val="00BC1CFD"/>
    <w:rsid w:val="00BC3242"/>
    <w:rsid w:val="00BC7E17"/>
    <w:rsid w:val="00BD010E"/>
    <w:rsid w:val="00BE03E7"/>
    <w:rsid w:val="00C03181"/>
    <w:rsid w:val="00C21E0D"/>
    <w:rsid w:val="00C778B7"/>
    <w:rsid w:val="00C81D3D"/>
    <w:rsid w:val="00C861E5"/>
    <w:rsid w:val="00C97D98"/>
    <w:rsid w:val="00CA352A"/>
    <w:rsid w:val="00CF15FA"/>
    <w:rsid w:val="00CF4C4A"/>
    <w:rsid w:val="00D109F6"/>
    <w:rsid w:val="00D2677D"/>
    <w:rsid w:val="00D45AF9"/>
    <w:rsid w:val="00D625D4"/>
    <w:rsid w:val="00D836F0"/>
    <w:rsid w:val="00D860F5"/>
    <w:rsid w:val="00DA4B15"/>
    <w:rsid w:val="00DB53DF"/>
    <w:rsid w:val="00DB5D4D"/>
    <w:rsid w:val="00DB6B78"/>
    <w:rsid w:val="00E055BA"/>
    <w:rsid w:val="00E14681"/>
    <w:rsid w:val="00E1498D"/>
    <w:rsid w:val="00E21D00"/>
    <w:rsid w:val="00E239E2"/>
    <w:rsid w:val="00E4793A"/>
    <w:rsid w:val="00EA01D5"/>
    <w:rsid w:val="00EE2A19"/>
    <w:rsid w:val="00EE7F76"/>
    <w:rsid w:val="00F12E09"/>
    <w:rsid w:val="00F20B6D"/>
    <w:rsid w:val="00F57EFE"/>
    <w:rsid w:val="00F647D9"/>
    <w:rsid w:val="00FA2D71"/>
    <w:rsid w:val="00FA6EFF"/>
    <w:rsid w:val="00FA7907"/>
    <w:rsid w:val="00FB179D"/>
    <w:rsid w:val="00FB25F7"/>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semiHidden/>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1112</Words>
  <Characters>6451</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Karmen Küünal Paltser</cp:lastModifiedBy>
  <cp:revision>25</cp:revision>
  <cp:lastPrinted>2022-09-12T05:55:00Z</cp:lastPrinted>
  <dcterms:created xsi:type="dcterms:W3CDTF">2025-05-12T09:51:00Z</dcterms:created>
  <dcterms:modified xsi:type="dcterms:W3CDTF">2025-06-27T05:27:00Z</dcterms:modified>
</cp:coreProperties>
</file>